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370" w:rsidRPr="007D3CA9" w:rsidRDefault="00EC11AF" w:rsidP="0084610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155FF1" w:rsidRPr="007D3CA9">
        <w:rPr>
          <w:rFonts w:ascii="Times New Roman" w:hAnsi="Times New Roman" w:cs="Times New Roman"/>
          <w:b/>
          <w:i/>
          <w:sz w:val="28"/>
          <w:szCs w:val="28"/>
        </w:rPr>
        <w:t>práva o zákazke</w:t>
      </w:r>
    </w:p>
    <w:p w:rsidR="00155FF1" w:rsidRPr="00467B1A" w:rsidRDefault="00467B1A" w:rsidP="008461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1A">
        <w:rPr>
          <w:rFonts w:ascii="Times New Roman" w:hAnsi="Times New Roman" w:cs="Times New Roman"/>
          <w:b/>
          <w:sz w:val="24"/>
          <w:szCs w:val="24"/>
        </w:rPr>
        <w:t>p</w:t>
      </w:r>
      <w:r w:rsidR="00155FF1" w:rsidRPr="00467B1A">
        <w:rPr>
          <w:rFonts w:ascii="Times New Roman" w:hAnsi="Times New Roman" w:cs="Times New Roman"/>
          <w:b/>
          <w:sz w:val="24"/>
          <w:szCs w:val="24"/>
        </w:rPr>
        <w:t>odľa §21 ods. 2 a ods. 3 Zákona č. 25/2006 o verejnom obstarávaní a o zmene a doplnení niektorých zákonov v znení neskorších predpisov (ďalej len zákon o verejnom obstarávaní).</w:t>
      </w:r>
    </w:p>
    <w:p w:rsidR="00155FF1" w:rsidRPr="00467B1A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155FF1" w:rsidRDefault="00155FF1" w:rsidP="00846109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zákazky, kategória služby, spoločný slovník obstarávania (CPV):</w:t>
      </w:r>
    </w:p>
    <w:p w:rsidR="00155FF1" w:rsidRP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Druh zákazky:</w:t>
      </w:r>
    </w:p>
    <w:p w:rsidR="006D443E" w:rsidRPr="006D443E" w:rsidRDefault="00155FF1" w:rsidP="006D443E">
      <w:pPr>
        <w:tabs>
          <w:tab w:val="left" w:pos="360"/>
          <w:tab w:val="left" w:pos="4395"/>
          <w:tab w:val="left" w:pos="694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443E">
        <w:rPr>
          <w:rFonts w:ascii="Times New Roman" w:hAnsi="Times New Roman" w:cs="Times New Roman"/>
          <w:sz w:val="24"/>
          <w:szCs w:val="24"/>
        </w:rPr>
        <w:t>Zákazka na</w:t>
      </w:r>
      <w:r w:rsidR="008B171F" w:rsidRPr="006D443E">
        <w:rPr>
          <w:rFonts w:ascii="Times New Roman" w:hAnsi="Times New Roman" w:cs="Times New Roman"/>
          <w:sz w:val="24"/>
          <w:szCs w:val="24"/>
        </w:rPr>
        <w:t xml:space="preserve"> poskytnutie služieb</w:t>
      </w:r>
      <w:r w:rsidR="00EC11AF" w:rsidRPr="006D443E">
        <w:rPr>
          <w:rFonts w:ascii="Times New Roman" w:hAnsi="Times New Roman" w:cs="Times New Roman"/>
          <w:sz w:val="24"/>
          <w:szCs w:val="24"/>
        </w:rPr>
        <w:t xml:space="preserve"> s názv</w:t>
      </w:r>
      <w:r w:rsidR="00846109" w:rsidRPr="006D443E">
        <w:rPr>
          <w:rFonts w:ascii="Times New Roman" w:hAnsi="Times New Roman" w:cs="Times New Roman"/>
          <w:sz w:val="24"/>
          <w:szCs w:val="24"/>
        </w:rPr>
        <w:t>o</w:t>
      </w:r>
      <w:r w:rsidR="00EC11AF" w:rsidRPr="006D443E">
        <w:rPr>
          <w:rFonts w:ascii="Times New Roman" w:hAnsi="Times New Roman" w:cs="Times New Roman"/>
          <w:sz w:val="24"/>
          <w:szCs w:val="24"/>
        </w:rPr>
        <w:t xml:space="preserve">m </w:t>
      </w:r>
      <w:r w:rsidR="005233BF" w:rsidRPr="006D443E">
        <w:rPr>
          <w:rFonts w:ascii="Times New Roman" w:hAnsi="Times New Roman" w:cs="Times New Roman"/>
          <w:sz w:val="24"/>
          <w:szCs w:val="24"/>
        </w:rPr>
        <w:t>„</w:t>
      </w:r>
      <w:r w:rsidR="006D443E" w:rsidRPr="006D443E">
        <w:rPr>
          <w:rFonts w:ascii="Times New Roman" w:hAnsi="Times New Roman" w:cs="Times New Roman"/>
          <w:b/>
          <w:i/>
          <w:sz w:val="24"/>
          <w:szCs w:val="24"/>
        </w:rPr>
        <w:t>„Vykonávanie úloh v oblasti bezpečnosti práce a protipožiarnej ochrany“</w:t>
      </w:r>
      <w:r w:rsidR="006D443E" w:rsidRPr="006D44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5FF1">
        <w:rPr>
          <w:rFonts w:ascii="Times New Roman" w:hAnsi="Times New Roman" w:cs="Times New Roman"/>
          <w:b/>
          <w:sz w:val="24"/>
          <w:szCs w:val="24"/>
        </w:rPr>
        <w:t>Spoločný slovník obstarávania (CPV):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6607" w:rsidRDefault="00326607" w:rsidP="00326607">
      <w:pPr>
        <w:pStyle w:val="Zkladntext3"/>
        <w:tabs>
          <w:tab w:val="left" w:pos="2127"/>
        </w:tabs>
        <w:ind w:left="2552" w:hanging="2552"/>
        <w:rPr>
          <w:bCs/>
        </w:rPr>
      </w:pPr>
      <w:r>
        <w:rPr>
          <w:bCs/>
        </w:rPr>
        <w:t>71317100-4</w:t>
      </w:r>
      <w:r w:rsidR="006D443E" w:rsidRPr="006D443E">
        <w:t xml:space="preserve"> </w:t>
      </w:r>
      <w:r w:rsidR="006D443E" w:rsidRPr="00985505">
        <w:t>Poradenské služby pre oblasť ochrany a kontroly pred požiarom a výbuchom</w:t>
      </w:r>
    </w:p>
    <w:p w:rsidR="00326607" w:rsidRDefault="00326607" w:rsidP="00326607">
      <w:pPr>
        <w:pStyle w:val="Zkladntext3"/>
        <w:tabs>
          <w:tab w:val="left" w:pos="2127"/>
        </w:tabs>
        <w:ind w:left="2552" w:hanging="2552"/>
      </w:pPr>
      <w:r>
        <w:rPr>
          <w:bCs/>
        </w:rPr>
        <w:t xml:space="preserve">71317100-5  </w:t>
      </w:r>
      <w:r w:rsidR="006D443E" w:rsidRPr="00985505">
        <w:t>Služby súvisiace s ochranou zdravia a bezpečnosťou pri práci</w:t>
      </w:r>
    </w:p>
    <w:p w:rsidR="006D443E" w:rsidRDefault="006D443E" w:rsidP="00326607">
      <w:pPr>
        <w:pStyle w:val="Zkladntext3"/>
        <w:tabs>
          <w:tab w:val="left" w:pos="2127"/>
        </w:tabs>
        <w:ind w:left="2552" w:hanging="2552"/>
        <w:rPr>
          <w:bCs/>
        </w:rPr>
      </w:pPr>
    </w:p>
    <w:p w:rsidR="005233BF" w:rsidRPr="005233BF" w:rsidRDefault="00155FF1" w:rsidP="005233B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5233BF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C72789" w:rsidRPr="00C72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3E" w:rsidRPr="006D443E" w:rsidRDefault="00155FF1" w:rsidP="006D443E">
      <w:pPr>
        <w:pStyle w:val="Nadpis4"/>
        <w:jc w:val="both"/>
        <w:rPr>
          <w:b w:val="0"/>
          <w:sz w:val="24"/>
          <w:szCs w:val="24"/>
        </w:rPr>
      </w:pPr>
      <w:r w:rsidRPr="006D443E">
        <w:rPr>
          <w:sz w:val="24"/>
          <w:szCs w:val="24"/>
        </w:rPr>
        <w:t>Predmetom zákazky je zabezpečenie</w:t>
      </w:r>
      <w:r w:rsidR="008B171F" w:rsidRPr="006D443E">
        <w:rPr>
          <w:sz w:val="24"/>
          <w:szCs w:val="24"/>
        </w:rPr>
        <w:t xml:space="preserve"> poskytnutia služieb </w:t>
      </w:r>
      <w:r w:rsidR="006D443E" w:rsidRPr="006D443E">
        <w:rPr>
          <w:b w:val="0"/>
          <w:sz w:val="24"/>
          <w:szCs w:val="24"/>
        </w:rPr>
        <w:t xml:space="preserve">bezpečnostnotechnickej služby a služieb v oblasti protipožiarnej ochrany (vypracovanie dokumentácie, vykonávanie školenia zamestnancov pri nástupe do zamestnania, vykonávanie periodických školení a overovaní vedomostí zamestnancov, vykonávanie kontrolnej činnosti) </w:t>
      </w:r>
    </w:p>
    <w:p w:rsidR="00155FF1" w:rsidRPr="00BD7728" w:rsidRDefault="00155FF1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109" w:rsidRDefault="00846109" w:rsidP="008B171F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Pr="00846109" w:rsidRDefault="00467B1A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109">
        <w:rPr>
          <w:rFonts w:ascii="Times New Roman" w:hAnsi="Times New Roman" w:cs="Times New Roman"/>
          <w:b/>
          <w:sz w:val="24"/>
          <w:szCs w:val="24"/>
        </w:rPr>
        <w:t>a)</w:t>
      </w:r>
      <w:r w:rsidR="008461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1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FF1" w:rsidRPr="00846109">
        <w:rPr>
          <w:rFonts w:ascii="Times New Roman" w:hAnsi="Times New Roman" w:cs="Times New Roman"/>
          <w:b/>
          <w:sz w:val="24"/>
          <w:szCs w:val="24"/>
        </w:rPr>
        <w:t>Základné údaje:</w:t>
      </w: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92"/>
      </w:tblGrid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Názov: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Detský domov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Dlhá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8461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Zastúpený:</w:t>
            </w:r>
          </w:p>
        </w:tc>
        <w:tc>
          <w:tcPr>
            <w:tcW w:w="4492" w:type="dxa"/>
          </w:tcPr>
          <w:p w:rsidR="00155FF1" w:rsidRPr="00C405D7" w:rsidRDefault="0084610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Ing. Viera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5FF1" w:rsidRPr="00C405D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  <w:r w:rsidR="00155FF1">
              <w:rPr>
                <w:rFonts w:ascii="Times New Roman" w:hAnsi="Times New Roman" w:cs="Times New Roman"/>
                <w:sz w:val="24"/>
                <w:szCs w:val="24"/>
              </w:rPr>
              <w:t xml:space="preserve">, riaditeľka 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4492" w:type="dxa"/>
          </w:tcPr>
          <w:p w:rsidR="00155FF1" w:rsidRPr="00C405D7" w:rsidRDefault="00395B99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35628391</w:t>
            </w:r>
          </w:p>
        </w:tc>
      </w:tr>
      <w:tr w:rsidR="00155FF1" w:rsidRPr="00C405D7" w:rsidTr="003C17A2">
        <w:trPr>
          <w:trHeight w:val="296"/>
        </w:trPr>
        <w:tc>
          <w:tcPr>
            <w:tcW w:w="4436" w:type="dxa"/>
          </w:tcPr>
          <w:p w:rsidR="00846109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0981842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Štátna pokladnica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Číslo účtu: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700042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2491</w:t>
            </w: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/8180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4492" w:type="dxa"/>
          </w:tcPr>
          <w:p w:rsidR="00155FF1" w:rsidRPr="00C405D7" w:rsidRDefault="00155FF1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 xml:space="preserve">Viera </w:t>
            </w:r>
            <w:proofErr w:type="spellStart"/>
            <w:r w:rsidR="00395B99">
              <w:rPr>
                <w:rFonts w:ascii="Times New Roman" w:hAnsi="Times New Roman" w:cs="Times New Roman"/>
                <w:sz w:val="24"/>
                <w:szCs w:val="24"/>
              </w:rPr>
              <w:t>Bafrnc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vá</w:t>
            </w:r>
            <w:proofErr w:type="spellEnd"/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4492" w:type="dxa"/>
          </w:tcPr>
          <w:p w:rsidR="00155FF1" w:rsidRPr="00C405D7" w:rsidRDefault="00155FF1" w:rsidP="003C1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D7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  <w:r w:rsidR="003C17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B99">
              <w:rPr>
                <w:rFonts w:ascii="Times New Roman" w:hAnsi="Times New Roman" w:cs="Times New Roman"/>
                <w:sz w:val="24"/>
                <w:szCs w:val="24"/>
              </w:rPr>
              <w:t>6531605</w:t>
            </w:r>
          </w:p>
        </w:tc>
      </w:tr>
      <w:tr w:rsidR="00155FF1" w:rsidRPr="00C405D7" w:rsidTr="008C626D">
        <w:tc>
          <w:tcPr>
            <w:tcW w:w="4436" w:type="dxa"/>
          </w:tcPr>
          <w:p w:rsidR="00155FF1" w:rsidRPr="00155FF1" w:rsidRDefault="00155FF1" w:rsidP="0084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FF1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pošta:</w:t>
            </w:r>
          </w:p>
        </w:tc>
        <w:tc>
          <w:tcPr>
            <w:tcW w:w="4492" w:type="dxa"/>
          </w:tcPr>
          <w:p w:rsidR="00155FF1" w:rsidRPr="00C405D7" w:rsidRDefault="000A3C63" w:rsidP="0084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46109" w:rsidRPr="00EB70C4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</w:rPr>
                <w:t>ded.nitra@mail.t-cm.sk</w:t>
              </w:r>
            </w:hyperlink>
          </w:p>
        </w:tc>
      </w:tr>
    </w:tbl>
    <w:p w:rsidR="00846109" w:rsidRDefault="00846109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5FF1" w:rsidRDefault="00155FF1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Predpokladaná hodnota zákazky: </w:t>
      </w:r>
      <w:r w:rsidR="008B171F" w:rsidRPr="008B171F">
        <w:rPr>
          <w:rFonts w:ascii="Times New Roman" w:hAnsi="Times New Roman" w:cs="Times New Roman"/>
          <w:sz w:val="24"/>
          <w:szCs w:val="24"/>
        </w:rPr>
        <w:t>1 </w:t>
      </w:r>
      <w:r w:rsidR="006D443E">
        <w:rPr>
          <w:rFonts w:ascii="Times New Roman" w:hAnsi="Times New Roman" w:cs="Times New Roman"/>
          <w:sz w:val="24"/>
          <w:szCs w:val="24"/>
        </w:rPr>
        <w:t>0</w:t>
      </w:r>
      <w:r w:rsidR="008B171F" w:rsidRPr="008B171F">
        <w:rPr>
          <w:rFonts w:ascii="Times New Roman" w:hAnsi="Times New Roman" w:cs="Times New Roman"/>
          <w:sz w:val="24"/>
          <w:szCs w:val="24"/>
        </w:rPr>
        <w:t>00</w:t>
      </w:r>
      <w:r w:rsidR="008B171F">
        <w:rPr>
          <w:rFonts w:ascii="Times New Roman" w:hAnsi="Times New Roman" w:cs="Times New Roman"/>
          <w:b/>
          <w:sz w:val="24"/>
          <w:szCs w:val="24"/>
        </w:rPr>
        <w:t>,-</w:t>
      </w:r>
      <w:r w:rsidRPr="005233BF">
        <w:rPr>
          <w:rFonts w:ascii="Times New Roman" w:hAnsi="Times New Roman" w:cs="Times New Roman"/>
          <w:sz w:val="24"/>
          <w:szCs w:val="24"/>
        </w:rPr>
        <w:t xml:space="preserve"> EUR </w:t>
      </w:r>
      <w:r w:rsidR="003B0A5C" w:rsidRPr="005233BF">
        <w:rPr>
          <w:rFonts w:ascii="Times New Roman" w:hAnsi="Times New Roman" w:cs="Times New Roman"/>
          <w:sz w:val="24"/>
          <w:szCs w:val="24"/>
        </w:rPr>
        <w:t>bez</w:t>
      </w:r>
      <w:r w:rsidR="00467B1A" w:rsidRPr="005233BF">
        <w:rPr>
          <w:rFonts w:ascii="Times New Roman" w:hAnsi="Times New Roman" w:cs="Times New Roman"/>
          <w:sz w:val="24"/>
          <w:szCs w:val="24"/>
        </w:rPr>
        <w:t> </w:t>
      </w:r>
      <w:r w:rsidRPr="005233BF">
        <w:rPr>
          <w:rFonts w:ascii="Times New Roman" w:hAnsi="Times New Roman" w:cs="Times New Roman"/>
          <w:sz w:val="24"/>
          <w:szCs w:val="24"/>
        </w:rPr>
        <w:t>DPH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, </w:t>
      </w:r>
      <w:r w:rsidR="00BD7728">
        <w:rPr>
          <w:rFonts w:ascii="Times New Roman" w:hAnsi="Times New Roman" w:cs="Times New Roman"/>
          <w:sz w:val="24"/>
          <w:szCs w:val="24"/>
        </w:rPr>
        <w:t>1</w:t>
      </w:r>
      <w:r w:rsidR="005233BF" w:rsidRPr="005233BF">
        <w:rPr>
          <w:rFonts w:ascii="Times New Roman" w:hAnsi="Times New Roman" w:cs="Times New Roman"/>
          <w:sz w:val="24"/>
          <w:szCs w:val="24"/>
        </w:rPr>
        <w:t> </w:t>
      </w:r>
      <w:r w:rsidR="00C72789">
        <w:rPr>
          <w:rFonts w:ascii="Times New Roman" w:hAnsi="Times New Roman" w:cs="Times New Roman"/>
          <w:sz w:val="24"/>
          <w:szCs w:val="24"/>
        </w:rPr>
        <w:t>2</w:t>
      </w:r>
      <w:r w:rsidR="006D443E">
        <w:rPr>
          <w:rFonts w:ascii="Times New Roman" w:hAnsi="Times New Roman" w:cs="Times New Roman"/>
          <w:sz w:val="24"/>
          <w:szCs w:val="24"/>
        </w:rPr>
        <w:t>0</w:t>
      </w:r>
      <w:r w:rsidR="00C72789">
        <w:rPr>
          <w:rFonts w:ascii="Times New Roman" w:hAnsi="Times New Roman" w:cs="Times New Roman"/>
          <w:sz w:val="24"/>
          <w:szCs w:val="24"/>
        </w:rPr>
        <w:t>0</w:t>
      </w:r>
      <w:r w:rsidR="005233BF" w:rsidRPr="005233BF">
        <w:rPr>
          <w:rFonts w:ascii="Times New Roman" w:hAnsi="Times New Roman" w:cs="Times New Roman"/>
          <w:sz w:val="24"/>
          <w:szCs w:val="24"/>
        </w:rPr>
        <w:t>,</w:t>
      </w:r>
      <w:r w:rsidR="005233BF">
        <w:rPr>
          <w:rFonts w:ascii="Times New Roman" w:hAnsi="Times New Roman" w:cs="Times New Roman"/>
          <w:sz w:val="24"/>
          <w:szCs w:val="24"/>
        </w:rPr>
        <w:t>00</w:t>
      </w:r>
      <w:r w:rsidR="005233BF" w:rsidRPr="005233BF">
        <w:rPr>
          <w:rFonts w:ascii="Times New Roman" w:hAnsi="Times New Roman" w:cs="Times New Roman"/>
          <w:sz w:val="24"/>
          <w:szCs w:val="24"/>
        </w:rPr>
        <w:t xml:space="preserve"> EUR</w:t>
      </w:r>
      <w:r w:rsidR="003B0A5C" w:rsidRPr="005233BF">
        <w:rPr>
          <w:rFonts w:ascii="Times New Roman" w:hAnsi="Times New Roman" w:cs="Times New Roman"/>
          <w:sz w:val="24"/>
          <w:szCs w:val="24"/>
        </w:rPr>
        <w:t xml:space="preserve"> s DPH</w:t>
      </w:r>
    </w:p>
    <w:p w:rsidR="00C72789" w:rsidRPr="00BD7728" w:rsidRDefault="00467B1A" w:rsidP="00C72789">
      <w:pPr>
        <w:spacing w:after="0"/>
        <w:jc w:val="both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Celková hodnota zákazky</w:t>
      </w:r>
      <w:r w:rsidRPr="00BD7728">
        <w:rPr>
          <w:rFonts w:ascii="Times New Roman" w:hAnsi="Times New Roman" w:cs="Times New Roman"/>
          <w:b/>
        </w:rPr>
        <w:t>:</w:t>
      </w:r>
      <w:r w:rsidR="00BD7728">
        <w:rPr>
          <w:rFonts w:ascii="Times New Roman" w:hAnsi="Times New Roman" w:cs="Times New Roman"/>
          <w:b/>
        </w:rPr>
        <w:t xml:space="preserve">  </w:t>
      </w:r>
      <w:r w:rsidR="006D443E" w:rsidRPr="000A3C63">
        <w:rPr>
          <w:rFonts w:ascii="Times New Roman" w:hAnsi="Times New Roman" w:cs="Times New Roman"/>
        </w:rPr>
        <w:t>celková hodnota</w:t>
      </w:r>
      <w:r w:rsidR="006D443E" w:rsidRPr="006D443E">
        <w:rPr>
          <w:rFonts w:ascii="Times New Roman" w:hAnsi="Times New Roman" w:cs="Times New Roman"/>
        </w:rPr>
        <w:t xml:space="preserve"> zákazky</w:t>
      </w:r>
      <w:r w:rsidR="006D443E">
        <w:rPr>
          <w:rFonts w:ascii="Times New Roman" w:hAnsi="Times New Roman" w:cs="Times New Roman"/>
        </w:rPr>
        <w:t xml:space="preserve"> nie  je stanovená, stanovená je cena za 1 hod. vykonania služieb a cena za služby na jedného zamestnanca</w:t>
      </w:r>
      <w:r w:rsidR="000A3C63">
        <w:rPr>
          <w:rFonts w:ascii="Times New Roman" w:hAnsi="Times New Roman" w:cs="Times New Roman"/>
        </w:rPr>
        <w:t>, viď príloha</w:t>
      </w:r>
      <w:bookmarkStart w:id="0" w:name="_GoBack"/>
      <w:bookmarkEnd w:id="0"/>
      <w:r w:rsidR="006D443E">
        <w:rPr>
          <w:rFonts w:ascii="Times New Roman" w:hAnsi="Times New Roman" w:cs="Times New Roman"/>
        </w:rPr>
        <w:t xml:space="preserve"> </w:t>
      </w:r>
    </w:p>
    <w:p w:rsidR="00846109" w:rsidRPr="00BD7728" w:rsidRDefault="00846109" w:rsidP="0084610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55FF1" w:rsidRDefault="003B0A5C" w:rsidP="008461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použitý postup zadávania zákazky: </w:t>
      </w:r>
      <w:r w:rsidRPr="003B0A5C">
        <w:rPr>
          <w:rFonts w:ascii="Times New Roman" w:hAnsi="Times New Roman" w:cs="Times New Roman"/>
          <w:sz w:val="24"/>
          <w:szCs w:val="24"/>
        </w:rPr>
        <w:t>Verejné obstarávanie na predmet zák</w:t>
      </w:r>
      <w:r>
        <w:rPr>
          <w:rFonts w:ascii="Times New Roman" w:hAnsi="Times New Roman" w:cs="Times New Roman"/>
          <w:sz w:val="24"/>
          <w:szCs w:val="24"/>
        </w:rPr>
        <w:t>azky je zadávané postupom zákazky v zmysle §9 ods. 9 zákona o verejnom obstarávaní.</w:t>
      </w:r>
    </w:p>
    <w:p w:rsidR="00A0251B" w:rsidRDefault="003B0A5C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Oznámenia</w:t>
      </w:r>
      <w:r>
        <w:rPr>
          <w:rFonts w:ascii="Times New Roman" w:hAnsi="Times New Roman" w:cs="Times New Roman"/>
          <w:sz w:val="24"/>
          <w:szCs w:val="24"/>
        </w:rPr>
        <w:t>: Na základe špecifikácie predmetu zákazky bol</w:t>
      </w:r>
      <w:r w:rsidR="00C72789">
        <w:rPr>
          <w:rFonts w:ascii="Times New Roman" w:hAnsi="Times New Roman" w:cs="Times New Roman"/>
          <w:sz w:val="24"/>
          <w:szCs w:val="24"/>
        </w:rPr>
        <w:t>i telefonicky</w:t>
      </w:r>
      <w:r>
        <w:rPr>
          <w:rFonts w:ascii="Times New Roman" w:hAnsi="Times New Roman" w:cs="Times New Roman"/>
          <w:sz w:val="24"/>
          <w:szCs w:val="24"/>
        </w:rPr>
        <w:t xml:space="preserve"> vy</w:t>
      </w:r>
      <w:r w:rsidR="005233BF">
        <w:rPr>
          <w:rFonts w:ascii="Times New Roman" w:hAnsi="Times New Roman" w:cs="Times New Roman"/>
          <w:sz w:val="24"/>
          <w:szCs w:val="24"/>
        </w:rPr>
        <w:t>zva</w:t>
      </w:r>
      <w:r w:rsidR="00C72789">
        <w:rPr>
          <w:rFonts w:ascii="Times New Roman" w:hAnsi="Times New Roman" w:cs="Times New Roman"/>
          <w:sz w:val="24"/>
          <w:szCs w:val="24"/>
        </w:rPr>
        <w:t>ní 3 dodávatelia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 xml:space="preserve"> </w:t>
      </w:r>
      <w:r w:rsidR="00A0251B" w:rsidRPr="00A0251B">
        <w:rPr>
          <w:rFonts w:ascii="Times New Roman" w:hAnsi="Times New Roman" w:cs="Times New Roman"/>
          <w:sz w:val="24"/>
          <w:szCs w:val="24"/>
        </w:rPr>
        <w:t>Cen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vú p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nuku predl</w:t>
      </w:r>
      <w:r w:rsidR="00C96763" w:rsidRPr="00A0251B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žil</w:t>
      </w:r>
      <w:r w:rsidR="003C17A2">
        <w:rPr>
          <w:rFonts w:ascii="Times New Roman" w:hAnsi="Times New Roman" w:cs="Times New Roman"/>
          <w:sz w:val="24"/>
          <w:szCs w:val="24"/>
        </w:rPr>
        <w:t>i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</w:t>
      </w:r>
      <w:r w:rsidR="008B171F">
        <w:rPr>
          <w:rFonts w:ascii="Times New Roman" w:hAnsi="Times New Roman" w:cs="Times New Roman"/>
          <w:sz w:val="24"/>
          <w:szCs w:val="24"/>
        </w:rPr>
        <w:t>traja</w:t>
      </w:r>
      <w:r w:rsidR="00A0251B" w:rsidRPr="00A0251B">
        <w:rPr>
          <w:rFonts w:ascii="Times New Roman" w:hAnsi="Times New Roman" w:cs="Times New Roman"/>
          <w:sz w:val="24"/>
          <w:szCs w:val="24"/>
        </w:rPr>
        <w:t xml:space="preserve"> d</w:t>
      </w:r>
      <w:r w:rsidR="00846109" w:rsidRPr="003B0A5C">
        <w:rPr>
          <w:rFonts w:ascii="Times New Roman" w:hAnsi="Times New Roman" w:cs="Times New Roman"/>
          <w:sz w:val="24"/>
          <w:szCs w:val="24"/>
        </w:rPr>
        <w:t>o</w:t>
      </w:r>
      <w:r w:rsidR="00A0251B" w:rsidRPr="00A0251B">
        <w:rPr>
          <w:rFonts w:ascii="Times New Roman" w:hAnsi="Times New Roman" w:cs="Times New Roman"/>
          <w:sz w:val="24"/>
          <w:szCs w:val="24"/>
        </w:rPr>
        <w:t>dávate</w:t>
      </w:r>
      <w:r w:rsidR="003C17A2">
        <w:rPr>
          <w:rFonts w:ascii="Times New Roman" w:hAnsi="Times New Roman" w:cs="Times New Roman"/>
          <w:sz w:val="24"/>
          <w:szCs w:val="24"/>
        </w:rPr>
        <w:t>lia</w:t>
      </w:r>
      <w:r w:rsidR="00A0251B" w:rsidRPr="00A0251B">
        <w:rPr>
          <w:rFonts w:ascii="Times New Roman" w:hAnsi="Times New Roman" w:cs="Times New Roman"/>
          <w:sz w:val="24"/>
          <w:szCs w:val="24"/>
        </w:rPr>
        <w:t>.</w:t>
      </w:r>
      <w:r w:rsidR="003365B7" w:rsidRPr="00A0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71F" w:rsidRPr="00A0251B" w:rsidRDefault="008B171F" w:rsidP="00C96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A5C" w:rsidRDefault="003B0A5C" w:rsidP="008461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0A5C">
        <w:rPr>
          <w:rFonts w:ascii="Times New Roman" w:hAnsi="Times New Roman" w:cs="Times New Roman"/>
          <w:b/>
          <w:sz w:val="24"/>
          <w:szCs w:val="24"/>
        </w:rPr>
        <w:t>c) Identifikácia vybratých záujemcov a odôvodnenie ich výberu: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7"/>
        <w:gridCol w:w="3268"/>
        <w:gridCol w:w="3210"/>
        <w:gridCol w:w="2163"/>
      </w:tblGrid>
      <w:tr w:rsidR="003365B7" w:rsidRPr="00A0251B" w:rsidTr="008B171F">
        <w:tc>
          <w:tcPr>
            <w:tcW w:w="647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proofErr w:type="spellStart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P.č</w:t>
            </w:r>
            <w:proofErr w:type="spellEnd"/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268" w:type="dxa"/>
          </w:tcPr>
          <w:p w:rsidR="003365B7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Názov a adresa uchádzača</w:t>
            </w:r>
          </w:p>
        </w:tc>
        <w:tc>
          <w:tcPr>
            <w:tcW w:w="3210" w:type="dxa"/>
          </w:tcPr>
          <w:p w:rsidR="003365B7" w:rsidRPr="00A0251B" w:rsidRDefault="00A0251B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E-mail</w:t>
            </w:r>
            <w:r w:rsidR="006D443E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2163" w:type="dxa"/>
          </w:tcPr>
          <w:p w:rsidR="00C72789" w:rsidRPr="00A0251B" w:rsidRDefault="003365B7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0251B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Cena predmetu zákazky s DPH v €</w:t>
            </w:r>
          </w:p>
        </w:tc>
      </w:tr>
      <w:tr w:rsidR="006D443E" w:rsidRPr="00E67F66" w:rsidTr="008B171F">
        <w:tc>
          <w:tcPr>
            <w:tcW w:w="647" w:type="dxa"/>
          </w:tcPr>
          <w:p w:rsidR="006D443E" w:rsidRPr="00E67F66" w:rsidRDefault="006D443E" w:rsidP="00846109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E67F66"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1.</w:t>
            </w:r>
          </w:p>
        </w:tc>
        <w:tc>
          <w:tcPr>
            <w:tcW w:w="3268" w:type="dxa"/>
          </w:tcPr>
          <w:p w:rsidR="006D443E" w:rsidRPr="00E92C6F" w:rsidRDefault="006D443E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>BTS Nitra, s.r.o.</w:t>
            </w:r>
          </w:p>
          <w:p w:rsidR="000A3C63" w:rsidRDefault="006D443E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>Jurkovičova</w:t>
            </w:r>
            <w:proofErr w:type="spellEnd"/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 </w:t>
            </w:r>
          </w:p>
          <w:p w:rsidR="006D443E" w:rsidRPr="00E92C6F" w:rsidRDefault="006D443E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>Nitra</w:t>
            </w:r>
          </w:p>
          <w:p w:rsidR="006D443E" w:rsidRPr="00E92C6F" w:rsidRDefault="006D443E" w:rsidP="006D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6D443E" w:rsidRPr="00E92C6F" w:rsidRDefault="006D443E" w:rsidP="006D44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btsnitra@centrum.sk</w:t>
            </w:r>
          </w:p>
          <w:p w:rsidR="006D443E" w:rsidRPr="00E67F66" w:rsidRDefault="006D443E" w:rsidP="00E67F66">
            <w:pP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6D443E" w:rsidRPr="00E67F66" w:rsidRDefault="000A3C63" w:rsidP="009D157C">
            <w:pPr>
              <w:jc w:val="center"/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Style w:val="Hypertextovprepojenie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Viď príloha</w:t>
            </w:r>
          </w:p>
        </w:tc>
      </w:tr>
      <w:tr w:rsidR="006D443E" w:rsidRPr="00E67F66" w:rsidTr="008B171F">
        <w:tc>
          <w:tcPr>
            <w:tcW w:w="647" w:type="dxa"/>
          </w:tcPr>
          <w:p w:rsidR="006D443E" w:rsidRPr="00E67F66" w:rsidRDefault="006D443E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67F66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2.</w:t>
            </w:r>
          </w:p>
        </w:tc>
        <w:tc>
          <w:tcPr>
            <w:tcW w:w="3268" w:type="dxa"/>
          </w:tcPr>
          <w:p w:rsidR="006D443E" w:rsidRPr="006D443E" w:rsidRDefault="006D443E" w:rsidP="00CE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BOZP Vojtek, s.r.o.</w:t>
            </w:r>
          </w:p>
          <w:p w:rsidR="000A3C63" w:rsidRDefault="006D443E" w:rsidP="00CE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 xml:space="preserve">Tomášikova 50/A </w:t>
            </w:r>
          </w:p>
          <w:p w:rsidR="006D443E" w:rsidRPr="006D443E" w:rsidRDefault="006D443E" w:rsidP="00CE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</w:p>
        </w:tc>
        <w:tc>
          <w:tcPr>
            <w:tcW w:w="3210" w:type="dxa"/>
          </w:tcPr>
          <w:p w:rsidR="000A3C63" w:rsidRPr="000A3C63" w:rsidRDefault="000A3C63" w:rsidP="000A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C63">
              <w:rPr>
                <w:rFonts w:ascii="Times New Roman" w:hAnsi="Times New Roman" w:cs="Times New Roman"/>
                <w:sz w:val="24"/>
                <w:szCs w:val="24"/>
              </w:rPr>
              <w:t>bts</w:t>
            </w:r>
            <w:r w:rsidRPr="000A3C63">
              <w:rPr>
                <w:rFonts w:ascii="Times New Roman" w:hAnsi="Times New Roman" w:cs="Times New Roman"/>
                <w:sz w:val="24"/>
                <w:szCs w:val="24"/>
              </w:rPr>
              <w:t>bratislava</w:t>
            </w:r>
            <w:r w:rsidRPr="000A3C63">
              <w:rPr>
                <w:rFonts w:ascii="Times New Roman" w:hAnsi="Times New Roman" w:cs="Times New Roman"/>
                <w:sz w:val="24"/>
                <w:szCs w:val="24"/>
              </w:rPr>
              <w:t>@centrum.sk</w:t>
            </w:r>
          </w:p>
          <w:p w:rsidR="006D443E" w:rsidRPr="000A3C63" w:rsidRDefault="006D443E" w:rsidP="00E67F66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6D443E" w:rsidRPr="000A3C63" w:rsidRDefault="000A3C63" w:rsidP="009D157C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A3C63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Viď príloha</w:t>
            </w:r>
          </w:p>
        </w:tc>
      </w:tr>
      <w:tr w:rsidR="006D443E" w:rsidRPr="00E67F66" w:rsidTr="008B171F">
        <w:tc>
          <w:tcPr>
            <w:tcW w:w="647" w:type="dxa"/>
          </w:tcPr>
          <w:p w:rsidR="006D443E" w:rsidRPr="00E67F66" w:rsidRDefault="006D443E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67F66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3.</w:t>
            </w:r>
          </w:p>
        </w:tc>
        <w:tc>
          <w:tcPr>
            <w:tcW w:w="3268" w:type="dxa"/>
          </w:tcPr>
          <w:p w:rsidR="006D443E" w:rsidRPr="006D443E" w:rsidRDefault="006D443E" w:rsidP="00CE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Švarný</w:t>
            </w:r>
            <w:proofErr w:type="spellEnd"/>
            <w:r w:rsidRPr="006D443E">
              <w:rPr>
                <w:rFonts w:ascii="Times New Roman" w:hAnsi="Times New Roman" w:cs="Times New Roman"/>
                <w:sz w:val="24"/>
                <w:szCs w:val="24"/>
              </w:rPr>
              <w:t xml:space="preserve"> TENES</w:t>
            </w:r>
          </w:p>
          <w:p w:rsidR="000A3C63" w:rsidRDefault="006D443E" w:rsidP="00CE1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 xml:space="preserve">Beethovenova 7 </w:t>
            </w:r>
          </w:p>
          <w:p w:rsidR="006D443E" w:rsidRPr="006D443E" w:rsidRDefault="006D443E" w:rsidP="006D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Nitra</w:t>
            </w:r>
          </w:p>
        </w:tc>
        <w:tc>
          <w:tcPr>
            <w:tcW w:w="3210" w:type="dxa"/>
          </w:tcPr>
          <w:p w:rsidR="006D443E" w:rsidRPr="006D443E" w:rsidRDefault="006D443E" w:rsidP="006D4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43E">
              <w:rPr>
                <w:rFonts w:ascii="Times New Roman" w:hAnsi="Times New Roman" w:cs="Times New Roman"/>
                <w:sz w:val="24"/>
                <w:szCs w:val="24"/>
              </w:rPr>
              <w:t>meggy@stonline.sk</w:t>
            </w:r>
          </w:p>
          <w:p w:rsidR="006D443E" w:rsidRPr="00E67F66" w:rsidRDefault="006D443E" w:rsidP="00846109">
            <w:pPr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63" w:type="dxa"/>
          </w:tcPr>
          <w:p w:rsidR="006D443E" w:rsidRPr="000A3C63" w:rsidRDefault="000A3C63" w:rsidP="009D157C">
            <w:pPr>
              <w:jc w:val="center"/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A3C63">
              <w:rPr>
                <w:rStyle w:val="Hypertextovprepojenie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Viď príloha</w:t>
            </w:r>
          </w:p>
        </w:tc>
      </w:tr>
    </w:tbl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C95252" w:rsidRDefault="00C95252" w:rsidP="0052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>Všetky uvedené spoločnosti boli oslovené verejným obstarávateľom na predloženie cenovej ponuky na predmet zákazky. Vybraní záujemcovia podnikajú v predmete zákazky</w:t>
      </w:r>
      <w:r w:rsidR="005233BF">
        <w:rPr>
          <w:rFonts w:ascii="Times New Roman" w:hAnsi="Times New Roman" w:cs="Times New Roman"/>
          <w:sz w:val="24"/>
          <w:szCs w:val="24"/>
        </w:rPr>
        <w:t>.</w:t>
      </w:r>
    </w:p>
    <w:p w:rsidR="005233BF" w:rsidRDefault="005233BF" w:rsidP="00C95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0A5C" w:rsidRPr="003365B7" w:rsidRDefault="003365B7" w:rsidP="00C952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d) Identifikáciu vylúčených uchádzačov alebo záujemcov a odôvodnenie ich vylúčenia: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nebol v predmetnej súťaži vylúčený.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e) Odôvodnenie vylúčenia mimoriadne nízkych ponúk: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Žiadny z uchádzačov nepredložil takúto ponuku.</w:t>
      </w:r>
    </w:p>
    <w:p w:rsidR="00846109" w:rsidRDefault="00846109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C63" w:rsidRPr="000A3C63" w:rsidRDefault="003365B7" w:rsidP="000A3C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f) Identifikácia úspešného uchádzača a odôvodnenie výberu jeho ponuky, podiel zákazky alebo rámcovej dohody, ktorý úspešný má v úmysle zadať tretím osobám, ak je známy:</w:t>
      </w:r>
      <w:r w:rsidR="00E6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C6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3C63" w:rsidRPr="000A3C63">
        <w:rPr>
          <w:rFonts w:ascii="Times New Roman" w:hAnsi="Times New Roman" w:cs="Times New Roman"/>
          <w:sz w:val="24"/>
          <w:szCs w:val="24"/>
        </w:rPr>
        <w:t xml:space="preserve">BTS Nitra, s.r.o., </w:t>
      </w:r>
      <w:proofErr w:type="spellStart"/>
      <w:r w:rsidR="000A3C63" w:rsidRPr="000A3C63">
        <w:rPr>
          <w:rFonts w:ascii="Times New Roman" w:hAnsi="Times New Roman" w:cs="Times New Roman"/>
          <w:sz w:val="24"/>
          <w:szCs w:val="24"/>
        </w:rPr>
        <w:t>Jurkovičova</w:t>
      </w:r>
      <w:proofErr w:type="spellEnd"/>
      <w:r w:rsidR="000A3C63" w:rsidRPr="000A3C63">
        <w:rPr>
          <w:rFonts w:ascii="Times New Roman" w:hAnsi="Times New Roman" w:cs="Times New Roman"/>
          <w:sz w:val="24"/>
          <w:szCs w:val="24"/>
        </w:rPr>
        <w:t xml:space="preserve"> 29</w:t>
      </w:r>
      <w:r w:rsidR="000A3C63" w:rsidRPr="000A3C63">
        <w:rPr>
          <w:rFonts w:ascii="Times New Roman" w:hAnsi="Times New Roman" w:cs="Times New Roman"/>
          <w:sz w:val="24"/>
          <w:szCs w:val="24"/>
        </w:rPr>
        <w:t xml:space="preserve">, </w:t>
      </w:r>
      <w:r w:rsidR="000A3C63" w:rsidRPr="000A3C63">
        <w:rPr>
          <w:rFonts w:ascii="Times New Roman" w:hAnsi="Times New Roman" w:cs="Times New Roman"/>
          <w:sz w:val="24"/>
          <w:szCs w:val="24"/>
        </w:rPr>
        <w:t xml:space="preserve"> Nitra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g) odôvodnenie použitia rokovacieho konania alebo súťažného dialógu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65B7">
        <w:rPr>
          <w:rFonts w:ascii="Times New Roman" w:hAnsi="Times New Roman" w:cs="Times New Roman"/>
          <w:sz w:val="24"/>
          <w:szCs w:val="24"/>
        </w:rPr>
        <w:t>Nevzťahuje sa na predmetnú zákazku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5B7" w:rsidRDefault="003365B7" w:rsidP="009B16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5B7">
        <w:rPr>
          <w:rFonts w:ascii="Times New Roman" w:hAnsi="Times New Roman" w:cs="Times New Roman"/>
          <w:b/>
          <w:sz w:val="24"/>
          <w:szCs w:val="24"/>
        </w:rPr>
        <w:t>h) Odôvodnenie prekročenia lehoty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h) a l) a prekročenia podielu podľa § 108j ods. 1 písm.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5B7">
        <w:rPr>
          <w:rFonts w:ascii="Times New Roman" w:hAnsi="Times New Roman" w:cs="Times New Roman"/>
          <w:b/>
          <w:sz w:val="24"/>
          <w:szCs w:val="24"/>
        </w:rPr>
        <w:t>k).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3365B7">
        <w:rPr>
          <w:rFonts w:ascii="Times New Roman" w:hAnsi="Times New Roman" w:cs="Times New Roman"/>
          <w:sz w:val="24"/>
          <w:szCs w:val="24"/>
        </w:rPr>
        <w:t>evzťahuje sa na predmetnú zákazku.</w:t>
      </w:r>
    </w:p>
    <w:p w:rsidR="003365B7" w:rsidRDefault="003365B7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i)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Odôvodnenie prekročenia lehoty podľa  § 108h ods.</w:t>
      </w:r>
      <w:r w:rsidR="003C1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48F">
        <w:rPr>
          <w:rFonts w:ascii="Times New Roman" w:hAnsi="Times New Roman" w:cs="Times New Roman"/>
          <w:b/>
          <w:sz w:val="24"/>
          <w:szCs w:val="24"/>
        </w:rPr>
        <w:t>2.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48F">
        <w:rPr>
          <w:rFonts w:ascii="Times New Roman" w:hAnsi="Times New Roman" w:cs="Times New Roman"/>
          <w:sz w:val="24"/>
          <w:szCs w:val="24"/>
        </w:rPr>
        <w:t>Nevzťahuje sa na predmetnú zákazku.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Pr="0063448F" w:rsidRDefault="0063448F" w:rsidP="00846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448F">
        <w:rPr>
          <w:rFonts w:ascii="Times New Roman" w:hAnsi="Times New Roman" w:cs="Times New Roman"/>
          <w:b/>
          <w:sz w:val="24"/>
          <w:szCs w:val="24"/>
        </w:rPr>
        <w:t>j) Dôvody zrušenia použitého postupu zadávania zákazky.</w:t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Zákazka nebola zrušená.</w:t>
      </w:r>
    </w:p>
    <w:p w:rsidR="000A3C63" w:rsidRDefault="000A3C63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48F" w:rsidRDefault="00C95252" w:rsidP="0056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52">
        <w:rPr>
          <w:rFonts w:ascii="Times New Roman" w:hAnsi="Times New Roman" w:cs="Times New Roman"/>
          <w:sz w:val="24"/>
          <w:szCs w:val="24"/>
        </w:rPr>
        <w:t xml:space="preserve">Verejný obstarávateľ je v zmysle § 21 ods. 4 povinný zdokumentovať postup verejného obstarávania, ktorý bol vykonaný elektronickými prostriedkami. </w:t>
      </w:r>
      <w:r w:rsidRPr="00C95252">
        <w:rPr>
          <w:rFonts w:ascii="Times New Roman" w:hAnsi="Times New Roman" w:cs="Times New Roman"/>
          <w:sz w:val="24"/>
          <w:szCs w:val="24"/>
        </w:rPr>
        <w:cr/>
      </w: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48F" w:rsidRDefault="0063448F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A0251B">
        <w:rPr>
          <w:rFonts w:ascii="Times New Roman" w:hAnsi="Times New Roman" w:cs="Times New Roman"/>
          <w:sz w:val="24"/>
          <w:szCs w:val="24"/>
        </w:rPr>
        <w:t>Nitre</w:t>
      </w:r>
      <w:r w:rsidR="00E67F66">
        <w:rPr>
          <w:rFonts w:ascii="Times New Roman" w:hAnsi="Times New Roman" w:cs="Times New Roman"/>
          <w:sz w:val="24"/>
          <w:szCs w:val="24"/>
        </w:rPr>
        <w:t xml:space="preserve">, dňa </w:t>
      </w:r>
      <w:r w:rsidR="000A3C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3C6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.2013</w:t>
      </w: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C63" w:rsidRPr="00E92C6F" w:rsidRDefault="000A3C63" w:rsidP="000A3C6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Príloha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770"/>
        <w:gridCol w:w="1414"/>
        <w:gridCol w:w="1588"/>
        <w:gridCol w:w="1746"/>
        <w:gridCol w:w="1770"/>
      </w:tblGrid>
      <w:tr w:rsidR="000A3C63" w:rsidRPr="00E92C6F" w:rsidTr="00CE109A">
        <w:tc>
          <w:tcPr>
            <w:tcW w:w="4529" w:type="dxa"/>
          </w:tcPr>
          <w:p w:rsidR="000A3C63" w:rsidRPr="00E92C6F" w:rsidRDefault="000A3C63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Služba </w:t>
            </w:r>
          </w:p>
          <w:p w:rsidR="000A3C63" w:rsidRPr="00E92C6F" w:rsidRDefault="000A3C63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3C63" w:rsidRPr="00E92C6F" w:rsidRDefault="000A3C63" w:rsidP="00CE10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</w:tcPr>
          <w:p w:rsidR="000A3C63" w:rsidRPr="00E92C6F" w:rsidRDefault="000A3C63" w:rsidP="00CE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>MJ</w:t>
            </w:r>
          </w:p>
        </w:tc>
        <w:tc>
          <w:tcPr>
            <w:tcW w:w="2670" w:type="dxa"/>
          </w:tcPr>
          <w:p w:rsidR="000A3C63" w:rsidRPr="00E92C6F" w:rsidRDefault="000A3C63" w:rsidP="00CE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>BTS Nitra, s.r.o.</w:t>
            </w:r>
          </w:p>
          <w:p w:rsidR="000A3C63" w:rsidRPr="00E92C6F" w:rsidRDefault="000A3C63" w:rsidP="00CE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2844" w:type="dxa"/>
          </w:tcPr>
          <w:p w:rsidR="000A3C63" w:rsidRPr="00E92C6F" w:rsidRDefault="000A3C63" w:rsidP="00CE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>BOZP Vojtek, s.r.o.</w:t>
            </w:r>
          </w:p>
          <w:p w:rsidR="000A3C63" w:rsidRPr="00E92C6F" w:rsidRDefault="000A3C63" w:rsidP="00CE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  <w:tc>
          <w:tcPr>
            <w:tcW w:w="2761" w:type="dxa"/>
          </w:tcPr>
          <w:p w:rsidR="000A3C63" w:rsidRPr="00E92C6F" w:rsidRDefault="000A3C63" w:rsidP="00CE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 </w:t>
            </w:r>
            <w:proofErr w:type="spellStart"/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>Švarný</w:t>
            </w:r>
            <w:proofErr w:type="spellEnd"/>
            <w:r w:rsidRPr="00E92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TENES</w:t>
            </w:r>
          </w:p>
          <w:p w:rsidR="000A3C63" w:rsidRPr="00E92C6F" w:rsidRDefault="000A3C63" w:rsidP="00CE10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 EUR</w:t>
            </w:r>
          </w:p>
        </w:tc>
      </w:tr>
      <w:tr w:rsidR="000A3C63" w:rsidTr="00CE109A">
        <w:tc>
          <w:tcPr>
            <w:tcW w:w="4529" w:type="dxa"/>
          </w:tcPr>
          <w:p w:rsidR="000A3C63" w:rsidRDefault="000A3C63" w:rsidP="00CE109A">
            <w:r>
              <w:rPr>
                <w:b/>
                <w:bCs/>
                <w:szCs w:val="24"/>
              </w:rPr>
              <w:t xml:space="preserve">vypracovanie dokumentácie BOZP </w:t>
            </w: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</w:pPr>
            <w:r>
              <w:rPr>
                <w:b/>
                <w:bCs/>
                <w:szCs w:val="24"/>
              </w:rPr>
              <w:t>1 hod.</w:t>
            </w:r>
          </w:p>
        </w:tc>
        <w:tc>
          <w:tcPr>
            <w:tcW w:w="2670" w:type="dxa"/>
          </w:tcPr>
          <w:p w:rsidR="000A3C63" w:rsidRPr="00517FFE" w:rsidRDefault="000A3C63" w:rsidP="00CE109A">
            <w:pPr>
              <w:jc w:val="center"/>
              <w:rPr>
                <w:b/>
              </w:rPr>
            </w:pPr>
            <w:r w:rsidRPr="00517FFE">
              <w:rPr>
                <w:b/>
              </w:rPr>
              <w:t>20</w:t>
            </w: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  <w:r>
              <w:t>23</w:t>
            </w: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25</w:t>
            </w:r>
          </w:p>
        </w:tc>
      </w:tr>
      <w:tr w:rsidR="000A3C63" w:rsidTr="00CE109A">
        <w:tc>
          <w:tcPr>
            <w:tcW w:w="4529" w:type="dxa"/>
          </w:tcPr>
          <w:p w:rsidR="000A3C63" w:rsidRDefault="000A3C63" w:rsidP="00CE109A">
            <w:r>
              <w:rPr>
                <w:b/>
                <w:bCs/>
                <w:szCs w:val="24"/>
              </w:rPr>
              <w:t xml:space="preserve">vypracovanie dokumentácie PO </w:t>
            </w: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</w:pPr>
            <w:r>
              <w:rPr>
                <w:b/>
                <w:bCs/>
                <w:szCs w:val="24"/>
              </w:rPr>
              <w:t>1 hod.</w:t>
            </w:r>
          </w:p>
        </w:tc>
        <w:tc>
          <w:tcPr>
            <w:tcW w:w="2670" w:type="dxa"/>
          </w:tcPr>
          <w:p w:rsidR="000A3C63" w:rsidRPr="00517FFE" w:rsidRDefault="000A3C63" w:rsidP="00CE109A">
            <w:pPr>
              <w:jc w:val="center"/>
              <w:rPr>
                <w:b/>
              </w:rPr>
            </w:pPr>
            <w:r w:rsidRPr="00517FFE">
              <w:rPr>
                <w:b/>
              </w:rPr>
              <w:t>20</w:t>
            </w: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  <w:r>
              <w:t>23</w:t>
            </w: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25</w:t>
            </w:r>
          </w:p>
        </w:tc>
      </w:tr>
      <w:tr w:rsidR="000A3C63" w:rsidTr="00CE109A">
        <w:tc>
          <w:tcPr>
            <w:tcW w:w="4529" w:type="dxa"/>
          </w:tcPr>
          <w:p w:rsidR="000A3C63" w:rsidRDefault="000A3C63" w:rsidP="00CE109A">
            <w:pPr>
              <w:rPr>
                <w:b/>
                <w:bCs/>
                <w:szCs w:val="24"/>
              </w:rPr>
            </w:pPr>
            <w:r w:rsidRPr="00B50B7D">
              <w:rPr>
                <w:b/>
                <w:bCs/>
                <w:szCs w:val="24"/>
              </w:rPr>
              <w:t>školenia BOZP pri nástupe do zamestnania</w:t>
            </w:r>
            <w:r>
              <w:rPr>
                <w:b/>
                <w:bCs/>
                <w:szCs w:val="24"/>
              </w:rPr>
              <w:t xml:space="preserve">    </w:t>
            </w:r>
          </w:p>
          <w:p w:rsidR="000A3C63" w:rsidRDefault="000A3C63" w:rsidP="00CE109A"/>
        </w:tc>
        <w:tc>
          <w:tcPr>
            <w:tcW w:w="1414" w:type="dxa"/>
          </w:tcPr>
          <w:p w:rsidR="000A3C63" w:rsidRDefault="000A3C63" w:rsidP="00CE109A">
            <w:pPr>
              <w:jc w:val="center"/>
            </w:pPr>
            <w:r w:rsidRPr="00B50B7D">
              <w:rPr>
                <w:b/>
                <w:bCs/>
                <w:szCs w:val="24"/>
              </w:rPr>
              <w:t>1 zamestnan</w:t>
            </w:r>
            <w:r>
              <w:rPr>
                <w:b/>
                <w:bCs/>
                <w:szCs w:val="24"/>
              </w:rPr>
              <w:t>ec</w:t>
            </w:r>
          </w:p>
        </w:tc>
        <w:tc>
          <w:tcPr>
            <w:tcW w:w="2670" w:type="dxa"/>
          </w:tcPr>
          <w:p w:rsidR="000A3C63" w:rsidRPr="00517FFE" w:rsidRDefault="000A3C63" w:rsidP="00CE109A">
            <w:pPr>
              <w:jc w:val="center"/>
              <w:rPr>
                <w:b/>
              </w:rPr>
            </w:pPr>
            <w:r w:rsidRPr="00517FFE">
              <w:rPr>
                <w:b/>
              </w:rPr>
              <w:t>7</w:t>
            </w: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  <w:r>
              <w:t>10</w:t>
            </w: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10</w:t>
            </w:r>
          </w:p>
        </w:tc>
      </w:tr>
      <w:tr w:rsidR="000A3C63" w:rsidTr="00CE109A">
        <w:tc>
          <w:tcPr>
            <w:tcW w:w="4529" w:type="dxa"/>
          </w:tcPr>
          <w:p w:rsidR="000A3C63" w:rsidRDefault="000A3C63" w:rsidP="00CE109A">
            <w:pPr>
              <w:rPr>
                <w:b/>
                <w:bCs/>
                <w:szCs w:val="24"/>
              </w:rPr>
            </w:pPr>
            <w:r w:rsidRPr="00B50B7D">
              <w:rPr>
                <w:b/>
                <w:bCs/>
                <w:szCs w:val="24"/>
              </w:rPr>
              <w:t xml:space="preserve">školenia </w:t>
            </w:r>
            <w:r>
              <w:rPr>
                <w:b/>
                <w:bCs/>
                <w:szCs w:val="24"/>
              </w:rPr>
              <w:t>PO</w:t>
            </w:r>
            <w:r w:rsidRPr="00B50B7D">
              <w:rPr>
                <w:b/>
                <w:bCs/>
                <w:szCs w:val="24"/>
              </w:rPr>
              <w:t xml:space="preserve"> pri nástupe do zamestnania</w:t>
            </w:r>
          </w:p>
          <w:p w:rsidR="000A3C63" w:rsidRPr="00B50B7D" w:rsidRDefault="000A3C63" w:rsidP="00CE109A">
            <w:pPr>
              <w:rPr>
                <w:b/>
                <w:bCs/>
                <w:szCs w:val="24"/>
              </w:rPr>
            </w:pP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</w:pPr>
            <w:r w:rsidRPr="00B50B7D">
              <w:rPr>
                <w:b/>
                <w:bCs/>
                <w:szCs w:val="24"/>
              </w:rPr>
              <w:t>1 zamestnan</w:t>
            </w:r>
            <w:r>
              <w:rPr>
                <w:b/>
                <w:bCs/>
                <w:szCs w:val="24"/>
              </w:rPr>
              <w:t>e</w:t>
            </w:r>
            <w:r w:rsidRPr="00B50B7D">
              <w:rPr>
                <w:b/>
                <w:bCs/>
                <w:szCs w:val="24"/>
              </w:rPr>
              <w:t>c</w:t>
            </w:r>
          </w:p>
        </w:tc>
        <w:tc>
          <w:tcPr>
            <w:tcW w:w="2670" w:type="dxa"/>
          </w:tcPr>
          <w:p w:rsidR="000A3C63" w:rsidRPr="00517FFE" w:rsidRDefault="000A3C63" w:rsidP="00CE109A">
            <w:pPr>
              <w:jc w:val="center"/>
              <w:rPr>
                <w:b/>
              </w:rPr>
            </w:pPr>
            <w:r w:rsidRPr="00517FFE">
              <w:rPr>
                <w:b/>
              </w:rPr>
              <w:t>7</w:t>
            </w: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  <w:r>
              <w:t>7</w:t>
            </w: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8</w:t>
            </w:r>
          </w:p>
        </w:tc>
      </w:tr>
      <w:tr w:rsidR="000A3C63" w:rsidTr="00CE109A">
        <w:tc>
          <w:tcPr>
            <w:tcW w:w="4529" w:type="dxa"/>
          </w:tcPr>
          <w:p w:rsidR="000A3C63" w:rsidRPr="00B50B7D" w:rsidRDefault="000A3C63" w:rsidP="00CE109A">
            <w:pPr>
              <w:rPr>
                <w:b/>
                <w:bCs/>
                <w:szCs w:val="24"/>
              </w:rPr>
            </w:pPr>
            <w:r w:rsidRPr="00B50B7D">
              <w:rPr>
                <w:b/>
                <w:bCs/>
                <w:szCs w:val="24"/>
              </w:rPr>
              <w:t>periodické</w:t>
            </w:r>
            <w:r>
              <w:rPr>
                <w:b/>
                <w:bCs/>
                <w:szCs w:val="24"/>
              </w:rPr>
              <w:t>ho školenia</w:t>
            </w:r>
            <w:r w:rsidRPr="00B50B7D">
              <w:rPr>
                <w:b/>
                <w:bCs/>
                <w:szCs w:val="24"/>
              </w:rPr>
              <w:t xml:space="preserve"> a overovan</w:t>
            </w:r>
            <w:r>
              <w:rPr>
                <w:b/>
                <w:bCs/>
                <w:szCs w:val="24"/>
              </w:rPr>
              <w:t>ia</w:t>
            </w:r>
            <w:r w:rsidRPr="00B50B7D">
              <w:rPr>
                <w:b/>
                <w:bCs/>
                <w:szCs w:val="24"/>
              </w:rPr>
              <w:t xml:space="preserve"> vedomostí zamestnancov BOZP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</w:pPr>
            <w:r>
              <w:rPr>
                <w:b/>
                <w:bCs/>
                <w:szCs w:val="24"/>
              </w:rPr>
              <w:t>1 hod.</w:t>
            </w:r>
          </w:p>
        </w:tc>
        <w:tc>
          <w:tcPr>
            <w:tcW w:w="2670" w:type="dxa"/>
          </w:tcPr>
          <w:p w:rsidR="000A3C63" w:rsidRPr="00517FFE" w:rsidRDefault="000A3C63" w:rsidP="00CE109A">
            <w:pPr>
              <w:jc w:val="center"/>
              <w:rPr>
                <w:b/>
              </w:rPr>
            </w:pPr>
            <w:r w:rsidRPr="00517FFE">
              <w:rPr>
                <w:b/>
              </w:rPr>
              <w:t>20</w:t>
            </w: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  <w:r>
              <w:t>23</w:t>
            </w: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25</w:t>
            </w:r>
          </w:p>
        </w:tc>
      </w:tr>
      <w:tr w:rsidR="000A3C63" w:rsidTr="00CE109A">
        <w:tc>
          <w:tcPr>
            <w:tcW w:w="4529" w:type="dxa"/>
          </w:tcPr>
          <w:p w:rsidR="000A3C63" w:rsidRPr="00B50B7D" w:rsidRDefault="000A3C63" w:rsidP="00CE109A">
            <w:pPr>
              <w:rPr>
                <w:b/>
                <w:bCs/>
                <w:szCs w:val="24"/>
              </w:rPr>
            </w:pPr>
            <w:r w:rsidRPr="00B50B7D">
              <w:rPr>
                <w:b/>
                <w:bCs/>
                <w:szCs w:val="24"/>
              </w:rPr>
              <w:t>periodické</w:t>
            </w:r>
            <w:r>
              <w:rPr>
                <w:b/>
                <w:bCs/>
                <w:szCs w:val="24"/>
              </w:rPr>
              <w:t>ho školenia</w:t>
            </w:r>
            <w:r w:rsidRPr="00B50B7D">
              <w:rPr>
                <w:b/>
                <w:bCs/>
                <w:szCs w:val="24"/>
              </w:rPr>
              <w:t xml:space="preserve"> a overovan</w:t>
            </w:r>
            <w:r>
              <w:rPr>
                <w:b/>
                <w:bCs/>
                <w:szCs w:val="24"/>
              </w:rPr>
              <w:t>ia</w:t>
            </w:r>
            <w:r w:rsidRPr="00B50B7D">
              <w:rPr>
                <w:b/>
                <w:bCs/>
                <w:szCs w:val="24"/>
              </w:rPr>
              <w:t xml:space="preserve"> vedomostí zamestnancov </w:t>
            </w:r>
            <w:r>
              <w:rPr>
                <w:b/>
                <w:bCs/>
                <w:szCs w:val="24"/>
              </w:rPr>
              <w:t xml:space="preserve">PO </w:t>
            </w: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</w:pPr>
            <w:r>
              <w:rPr>
                <w:b/>
                <w:bCs/>
                <w:szCs w:val="24"/>
              </w:rPr>
              <w:t>1 hod.</w:t>
            </w:r>
          </w:p>
        </w:tc>
        <w:tc>
          <w:tcPr>
            <w:tcW w:w="2670" w:type="dxa"/>
          </w:tcPr>
          <w:p w:rsidR="000A3C63" w:rsidRPr="00517FFE" w:rsidRDefault="000A3C63" w:rsidP="00CE109A">
            <w:pPr>
              <w:jc w:val="center"/>
              <w:rPr>
                <w:b/>
              </w:rPr>
            </w:pPr>
            <w:r w:rsidRPr="00517FFE">
              <w:rPr>
                <w:b/>
              </w:rPr>
              <w:t>20</w:t>
            </w: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  <w:r>
              <w:t>23</w:t>
            </w: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25</w:t>
            </w:r>
          </w:p>
        </w:tc>
      </w:tr>
      <w:tr w:rsidR="000A3C63" w:rsidTr="00CE109A">
        <w:tc>
          <w:tcPr>
            <w:tcW w:w="4529" w:type="dxa"/>
          </w:tcPr>
          <w:p w:rsidR="000A3C63" w:rsidRPr="00B50B7D" w:rsidRDefault="000A3C63" w:rsidP="00CE109A">
            <w:pPr>
              <w:rPr>
                <w:b/>
                <w:bCs/>
                <w:szCs w:val="24"/>
              </w:rPr>
            </w:pPr>
            <w:r w:rsidRPr="00B50B7D">
              <w:rPr>
                <w:b/>
                <w:bCs/>
                <w:szCs w:val="24"/>
              </w:rPr>
              <w:t>vykonávanie kontrolnej činnosti v oblasti BOZP</w:t>
            </w: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</w:pPr>
            <w:r>
              <w:rPr>
                <w:b/>
                <w:bCs/>
                <w:szCs w:val="24"/>
              </w:rPr>
              <w:t>1 hod.</w:t>
            </w:r>
          </w:p>
        </w:tc>
        <w:tc>
          <w:tcPr>
            <w:tcW w:w="2670" w:type="dxa"/>
          </w:tcPr>
          <w:p w:rsidR="000A3C63" w:rsidRPr="00517FFE" w:rsidRDefault="000A3C63" w:rsidP="00CE109A">
            <w:pPr>
              <w:jc w:val="center"/>
              <w:rPr>
                <w:b/>
              </w:rPr>
            </w:pPr>
            <w:r w:rsidRPr="00517FFE">
              <w:rPr>
                <w:b/>
              </w:rPr>
              <w:t>20</w:t>
            </w: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  <w:r>
              <w:t>23</w:t>
            </w: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25</w:t>
            </w:r>
          </w:p>
        </w:tc>
      </w:tr>
      <w:tr w:rsidR="000A3C63" w:rsidTr="00CE109A">
        <w:tc>
          <w:tcPr>
            <w:tcW w:w="4529" w:type="dxa"/>
          </w:tcPr>
          <w:p w:rsidR="000A3C63" w:rsidRPr="00B50B7D" w:rsidRDefault="000A3C63" w:rsidP="00CE109A">
            <w:pPr>
              <w:rPr>
                <w:b/>
                <w:bCs/>
                <w:szCs w:val="24"/>
              </w:rPr>
            </w:pPr>
            <w:r w:rsidRPr="00B50B7D">
              <w:rPr>
                <w:b/>
                <w:bCs/>
                <w:szCs w:val="24"/>
              </w:rPr>
              <w:t xml:space="preserve">vykonávanie kontrolnej činnosti v oblasti </w:t>
            </w:r>
            <w:r>
              <w:rPr>
                <w:b/>
                <w:bCs/>
                <w:szCs w:val="24"/>
              </w:rPr>
              <w:t>PO</w:t>
            </w: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</w:pPr>
            <w:r>
              <w:rPr>
                <w:b/>
                <w:bCs/>
                <w:szCs w:val="24"/>
              </w:rPr>
              <w:t>1 hod.</w:t>
            </w:r>
          </w:p>
        </w:tc>
        <w:tc>
          <w:tcPr>
            <w:tcW w:w="2670" w:type="dxa"/>
          </w:tcPr>
          <w:p w:rsidR="000A3C63" w:rsidRPr="00517FFE" w:rsidRDefault="000A3C63" w:rsidP="00CE109A">
            <w:pPr>
              <w:jc w:val="center"/>
              <w:rPr>
                <w:b/>
              </w:rPr>
            </w:pPr>
            <w:r w:rsidRPr="00517FFE">
              <w:rPr>
                <w:b/>
              </w:rPr>
              <w:t>20</w:t>
            </w: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  <w:r>
              <w:t>25</w:t>
            </w: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25</w:t>
            </w:r>
          </w:p>
        </w:tc>
      </w:tr>
      <w:tr w:rsidR="000A3C63" w:rsidTr="00CE109A">
        <w:tc>
          <w:tcPr>
            <w:tcW w:w="4529" w:type="dxa"/>
          </w:tcPr>
          <w:p w:rsidR="000A3C63" w:rsidRPr="00B50B7D" w:rsidRDefault="000A3C63" w:rsidP="00CE109A">
            <w:pPr>
              <w:rPr>
                <w:b/>
                <w:bCs/>
                <w:szCs w:val="24"/>
              </w:rPr>
            </w:pP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70" w:type="dxa"/>
          </w:tcPr>
          <w:p w:rsidR="000A3C63" w:rsidRDefault="000A3C63" w:rsidP="00CE109A">
            <w:pPr>
              <w:jc w:val="center"/>
            </w:pPr>
          </w:p>
        </w:tc>
        <w:tc>
          <w:tcPr>
            <w:tcW w:w="2844" w:type="dxa"/>
          </w:tcPr>
          <w:p w:rsidR="000A3C63" w:rsidRDefault="000A3C63" w:rsidP="00CE109A">
            <w:pPr>
              <w:jc w:val="center"/>
            </w:pPr>
          </w:p>
        </w:tc>
        <w:tc>
          <w:tcPr>
            <w:tcW w:w="2761" w:type="dxa"/>
          </w:tcPr>
          <w:p w:rsidR="000A3C63" w:rsidRDefault="000A3C63" w:rsidP="00CE109A">
            <w:pPr>
              <w:jc w:val="center"/>
            </w:pPr>
            <w:r>
              <w:t>+ dopravné náklady</w:t>
            </w:r>
          </w:p>
        </w:tc>
      </w:tr>
      <w:tr w:rsidR="000A3C63" w:rsidTr="00CE109A">
        <w:tc>
          <w:tcPr>
            <w:tcW w:w="4529" w:type="dxa"/>
          </w:tcPr>
          <w:p w:rsidR="000A3C63" w:rsidRDefault="000A3C63" w:rsidP="00CE109A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Vyhodnotenie</w:t>
            </w:r>
          </w:p>
          <w:p w:rsidR="000A3C63" w:rsidRPr="00B50B7D" w:rsidRDefault="000A3C63" w:rsidP="00CE109A">
            <w:pPr>
              <w:rPr>
                <w:b/>
                <w:bCs/>
                <w:szCs w:val="24"/>
              </w:rPr>
            </w:pPr>
          </w:p>
        </w:tc>
        <w:tc>
          <w:tcPr>
            <w:tcW w:w="1414" w:type="dxa"/>
          </w:tcPr>
          <w:p w:rsidR="000A3C63" w:rsidRDefault="000A3C63" w:rsidP="00CE109A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70" w:type="dxa"/>
          </w:tcPr>
          <w:p w:rsidR="000A3C63" w:rsidRPr="00BB315A" w:rsidRDefault="000A3C63" w:rsidP="00CE109A">
            <w:pPr>
              <w:jc w:val="center"/>
              <w:rPr>
                <w:b/>
              </w:rPr>
            </w:pPr>
            <w:r w:rsidRPr="00BB315A">
              <w:rPr>
                <w:b/>
              </w:rPr>
              <w:t>1.</w:t>
            </w:r>
          </w:p>
        </w:tc>
        <w:tc>
          <w:tcPr>
            <w:tcW w:w="2844" w:type="dxa"/>
          </w:tcPr>
          <w:p w:rsidR="000A3C63" w:rsidRPr="00BB315A" w:rsidRDefault="000A3C63" w:rsidP="00CE109A">
            <w:pPr>
              <w:jc w:val="center"/>
              <w:rPr>
                <w:b/>
              </w:rPr>
            </w:pPr>
            <w:r w:rsidRPr="00BB315A">
              <w:rPr>
                <w:b/>
              </w:rPr>
              <w:t>2.</w:t>
            </w:r>
          </w:p>
        </w:tc>
        <w:tc>
          <w:tcPr>
            <w:tcW w:w="2761" w:type="dxa"/>
          </w:tcPr>
          <w:p w:rsidR="000A3C63" w:rsidRPr="00BB315A" w:rsidRDefault="000A3C63" w:rsidP="00CE109A">
            <w:pPr>
              <w:jc w:val="center"/>
              <w:rPr>
                <w:b/>
              </w:rPr>
            </w:pPr>
            <w:r w:rsidRPr="00BB315A">
              <w:rPr>
                <w:b/>
              </w:rPr>
              <w:t>3.</w:t>
            </w:r>
          </w:p>
        </w:tc>
      </w:tr>
    </w:tbl>
    <w:p w:rsidR="000A3C63" w:rsidRDefault="000A3C63" w:rsidP="000A3C63"/>
    <w:p w:rsidR="000A3C63" w:rsidRPr="0063448F" w:rsidRDefault="000A3C63" w:rsidP="008461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A3C63" w:rsidRPr="0063448F" w:rsidSect="000A3C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E94"/>
    <w:multiLevelType w:val="hybridMultilevel"/>
    <w:tmpl w:val="A74461FE"/>
    <w:lvl w:ilvl="0" w:tplc="BA7815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44A84"/>
    <w:multiLevelType w:val="hybridMultilevel"/>
    <w:tmpl w:val="76204E26"/>
    <w:lvl w:ilvl="0" w:tplc="86760708">
      <w:start w:val="1"/>
      <w:numFmt w:val="low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0248D"/>
    <w:multiLevelType w:val="hybridMultilevel"/>
    <w:tmpl w:val="EA485AAE"/>
    <w:lvl w:ilvl="0" w:tplc="89FE42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B7EB7"/>
    <w:multiLevelType w:val="hybridMultilevel"/>
    <w:tmpl w:val="B25E312A"/>
    <w:lvl w:ilvl="0" w:tplc="02E09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E22AF"/>
    <w:multiLevelType w:val="hybridMultilevel"/>
    <w:tmpl w:val="075A87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F1"/>
    <w:rsid w:val="000A3C63"/>
    <w:rsid w:val="00155FF1"/>
    <w:rsid w:val="00326607"/>
    <w:rsid w:val="003365B7"/>
    <w:rsid w:val="00395B99"/>
    <w:rsid w:val="003B0A5C"/>
    <w:rsid w:val="003C17A2"/>
    <w:rsid w:val="00467B1A"/>
    <w:rsid w:val="005233BF"/>
    <w:rsid w:val="00565F38"/>
    <w:rsid w:val="0063448F"/>
    <w:rsid w:val="006D443E"/>
    <w:rsid w:val="00746370"/>
    <w:rsid w:val="007D3CA9"/>
    <w:rsid w:val="00846109"/>
    <w:rsid w:val="008B171F"/>
    <w:rsid w:val="009B16B3"/>
    <w:rsid w:val="009D157C"/>
    <w:rsid w:val="00A0251B"/>
    <w:rsid w:val="00AC03B3"/>
    <w:rsid w:val="00BD7728"/>
    <w:rsid w:val="00C72789"/>
    <w:rsid w:val="00C95252"/>
    <w:rsid w:val="00C96763"/>
    <w:rsid w:val="00D83413"/>
    <w:rsid w:val="00E12B6B"/>
    <w:rsid w:val="00E33B61"/>
    <w:rsid w:val="00E67F66"/>
    <w:rsid w:val="00E82958"/>
    <w:rsid w:val="00EC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5233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5FF1"/>
    <w:pPr>
      <w:ind w:left="720"/>
      <w:contextualSpacing/>
    </w:pPr>
  </w:style>
  <w:style w:type="table" w:styleId="Mriekatabuky">
    <w:name w:val="Table Grid"/>
    <w:basedOn w:val="Normlnatabuka"/>
    <w:uiPriority w:val="59"/>
    <w:rsid w:val="00155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365B7"/>
    <w:rPr>
      <w:color w:val="0000FF" w:themeColor="hyperlink"/>
      <w:u w:val="single"/>
    </w:rPr>
  </w:style>
  <w:style w:type="character" w:customStyle="1" w:styleId="Nadpis4Char">
    <w:name w:val="Nadpis 4 Char"/>
    <w:basedOn w:val="Predvolenpsmoodseku"/>
    <w:link w:val="Nadpis4"/>
    <w:rsid w:val="005233BF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semiHidden/>
    <w:rsid w:val="00BD772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semiHidden/>
    <w:rsid w:val="00BD77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d.nitra@mail.t-cm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15BF7-80B8-4E2F-BA11-0C5F8FC5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oper</cp:lastModifiedBy>
  <cp:revision>6</cp:revision>
  <cp:lastPrinted>2013-11-05T08:58:00Z</cp:lastPrinted>
  <dcterms:created xsi:type="dcterms:W3CDTF">2013-11-02T19:17:00Z</dcterms:created>
  <dcterms:modified xsi:type="dcterms:W3CDTF">2013-11-05T08:59:00Z</dcterms:modified>
</cp:coreProperties>
</file>